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rsidTr="00F3621D">
        <w:trPr>
          <w:cantSplit/>
          <w:trHeight w:val="483"/>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rsidTr="00F3621D">
        <w:trPr>
          <w:cantSplit/>
          <w:trHeight w:val="340"/>
        </w:trPr>
        <w:tc>
          <w:tcPr>
            <w:tcW w:w="10314" w:type="dxa"/>
            <w:gridSpan w:val="11"/>
            <w:tcBorders>
              <w:top w:val="single" w:sz="4" w:space="0" w:color="auto"/>
              <w:bottom w:val="nil"/>
            </w:tcBorders>
            <w:vAlign w:val="center"/>
          </w:tcPr>
          <w:p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tcPr>
          <w:p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rsidTr="00F3621D">
        <w:trPr>
          <w:cantSplit/>
          <w:trHeight w:val="180"/>
        </w:trPr>
        <w:tc>
          <w:tcPr>
            <w:tcW w:w="2396" w:type="dxa"/>
            <w:gridSpan w:val="2"/>
            <w:tcBorders>
              <w:top w:val="single" w:sz="4" w:space="0" w:color="auto"/>
              <w:bottom w:val="single" w:sz="4" w:space="0" w:color="auto"/>
            </w:tcBorders>
            <w:vAlign w:val="center"/>
          </w:tcPr>
          <w:p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rsidTr="00F3621D">
        <w:trPr>
          <w:cantSplit/>
          <w:trHeight w:val="180"/>
        </w:trPr>
        <w:tc>
          <w:tcPr>
            <w:tcW w:w="2396" w:type="dxa"/>
            <w:gridSpan w:val="2"/>
            <w:tcBorders>
              <w:top w:val="single" w:sz="4" w:space="0" w:color="auto"/>
              <w:bottom w:val="single" w:sz="4" w:space="0" w:color="auto"/>
            </w:tcBorders>
            <w:vAlign w:val="center"/>
          </w:tcPr>
          <w:p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rsidTr="00F3621D">
        <w:trPr>
          <w:cantSplit/>
          <w:trHeight w:val="340"/>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rsidTr="00F3621D">
        <w:trPr>
          <w:cantSplit/>
          <w:trHeight w:val="296"/>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rsidTr="00F3621D">
        <w:trPr>
          <w:cantSplit/>
          <w:trHeight w:val="852"/>
        </w:trPr>
        <w:tc>
          <w:tcPr>
            <w:tcW w:w="1951" w:type="dxa"/>
            <w:tcBorders>
              <w:top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rsidR="00F3621D" w:rsidRPr="004421DB" w:rsidRDefault="00F3621D" w:rsidP="00C106D3">
            <w:pPr>
              <w:rPr>
                <w:rFonts w:ascii="Arial" w:hAnsi="Arial" w:cs="Arial"/>
                <w:bCs/>
                <w:sz w:val="22"/>
                <w:szCs w:val="22"/>
              </w:rPr>
            </w:pPr>
          </w:p>
        </w:tc>
      </w:tr>
      <w:tr w:rsidR="004421DB" w:rsidRPr="00AB3D81" w:rsidTr="00F3621D">
        <w:trPr>
          <w:cantSplit/>
          <w:trHeight w:val="337"/>
        </w:trPr>
        <w:tc>
          <w:tcPr>
            <w:tcW w:w="10314" w:type="dxa"/>
            <w:gridSpan w:val="11"/>
            <w:tcBorders>
              <w:top w:val="single" w:sz="4" w:space="0" w:color="auto"/>
              <w:bottom w:val="single" w:sz="4" w:space="0" w:color="auto"/>
            </w:tcBorders>
            <w:vAlign w:val="center"/>
          </w:tcPr>
          <w:p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w:t>
            </w:r>
            <w:proofErr w:type="spellStart"/>
            <w:r w:rsidRPr="004421DB">
              <w:rPr>
                <w:rFonts w:cs="Arial"/>
                <w:b w:val="0"/>
                <w:sz w:val="22"/>
                <w:szCs w:val="22"/>
              </w:rPr>
              <w:t>Headteacher</w:t>
            </w:r>
            <w:proofErr w:type="spellEnd"/>
            <w:r w:rsidRPr="004421DB">
              <w:rPr>
                <w:rFonts w:cs="Arial"/>
                <w:b w:val="0"/>
                <w:sz w:val="22"/>
                <w:szCs w:val="22"/>
              </w:rPr>
              <w:t xml:space="preserve">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rsidTr="007F4DB3">
        <w:trPr>
          <w:cantSplit/>
          <w:trHeight w:val="2777"/>
        </w:trPr>
        <w:tc>
          <w:tcPr>
            <w:tcW w:w="10314" w:type="dxa"/>
            <w:gridSpan w:val="11"/>
            <w:tcBorders>
              <w:top w:val="single" w:sz="4" w:space="0" w:color="auto"/>
              <w:bottom w:val="single" w:sz="4" w:space="0" w:color="auto"/>
            </w:tcBorders>
          </w:tcPr>
          <w:p w:rsidR="004421DB" w:rsidRPr="004421DB" w:rsidRDefault="004421DB" w:rsidP="00C106D3">
            <w:pPr>
              <w:rPr>
                <w:rFonts w:ascii="Arial" w:hAnsi="Arial" w:cs="Arial"/>
                <w:bCs/>
                <w:sz w:val="22"/>
                <w:szCs w:val="22"/>
              </w:rPr>
            </w:pPr>
          </w:p>
          <w:p w:rsidR="004421DB" w:rsidRPr="004421DB" w:rsidRDefault="004421DB" w:rsidP="00C106D3">
            <w:pPr>
              <w:rPr>
                <w:rFonts w:ascii="Arial" w:hAnsi="Arial" w:cs="Arial"/>
                <w:bCs/>
                <w:sz w:val="22"/>
                <w:szCs w:val="22"/>
              </w:rPr>
            </w:pPr>
          </w:p>
        </w:tc>
      </w:tr>
      <w:tr w:rsidR="004421DB" w:rsidRPr="00AB3D81" w:rsidTr="00F3621D">
        <w:trPr>
          <w:cantSplit/>
          <w:trHeight w:val="1683"/>
        </w:trPr>
        <w:tc>
          <w:tcPr>
            <w:tcW w:w="10314" w:type="dxa"/>
            <w:gridSpan w:val="11"/>
            <w:tcBorders>
              <w:top w:val="nil"/>
              <w:bottom w:val="single" w:sz="4" w:space="0" w:color="auto"/>
            </w:tcBorders>
            <w:vAlign w:val="center"/>
          </w:tcPr>
          <w:p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00F3621D" w:rsidRPr="00AB3D81" w:rsidTr="00F3621D">
        <w:trPr>
          <w:cantSplit/>
          <w:trHeight w:val="567"/>
        </w:trPr>
        <w:tc>
          <w:tcPr>
            <w:tcW w:w="6479" w:type="dxa"/>
            <w:gridSpan w:val="7"/>
            <w:tcBorders>
              <w:top w:val="single" w:sz="4" w:space="0" w:color="auto"/>
              <w:bottom w:val="single" w:sz="4" w:space="0" w:color="auto"/>
              <w:right w:val="nil"/>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rsidR="004421DB" w:rsidRPr="004421DB" w:rsidRDefault="004421DB" w:rsidP="00C106D3">
            <w:pPr>
              <w:spacing w:line="276" w:lineRule="auto"/>
              <w:rPr>
                <w:rFonts w:ascii="Arial" w:hAnsi="Arial" w:cs="Arial"/>
                <w:bCs/>
                <w:sz w:val="22"/>
                <w:szCs w:val="22"/>
              </w:rPr>
            </w:pPr>
          </w:p>
        </w:tc>
      </w:tr>
    </w:tbl>
    <w:p w:rsidR="006B6AC6" w:rsidRDefault="006B6AC6" w:rsidP="008B1EF0">
      <w:pPr>
        <w:pStyle w:val="Header"/>
        <w:tabs>
          <w:tab w:val="clear" w:pos="4153"/>
          <w:tab w:val="clear" w:pos="8306"/>
        </w:tabs>
        <w:jc w:val="center"/>
        <w:rPr>
          <w:rFonts w:ascii="Arial" w:hAnsi="Arial" w:cs="Arial"/>
          <w:b/>
          <w:bCs/>
          <w:sz w:val="28"/>
          <w:szCs w:val="28"/>
        </w:rPr>
      </w:pPr>
    </w:p>
    <w:p w:rsidR="006B6AC6" w:rsidRDefault="006B6AC6" w:rsidP="008B1EF0">
      <w:pPr>
        <w:pStyle w:val="Header"/>
        <w:tabs>
          <w:tab w:val="clear" w:pos="4153"/>
          <w:tab w:val="clear" w:pos="8306"/>
        </w:tabs>
        <w:jc w:val="center"/>
        <w:rPr>
          <w:rFonts w:ascii="Arial" w:hAnsi="Arial" w:cs="Arial"/>
          <w:b/>
          <w:bCs/>
          <w:sz w:val="28"/>
          <w:szCs w:val="28"/>
        </w:rPr>
      </w:pPr>
    </w:p>
    <w:p w:rsidR="004421DB" w:rsidRDefault="006B6AC6" w:rsidP="008B1EF0">
      <w:pPr>
        <w:pStyle w:val="Header"/>
        <w:tabs>
          <w:tab w:val="clear" w:pos="4153"/>
          <w:tab w:val="clear" w:pos="8306"/>
        </w:tabs>
        <w:jc w:val="center"/>
        <w:rPr>
          <w:rFonts w:ascii="Arial" w:hAnsi="Arial" w:cs="Arial"/>
          <w:b/>
          <w:bCs/>
          <w:sz w:val="28"/>
          <w:szCs w:val="28"/>
        </w:rPr>
      </w:pPr>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bookmarkStart w:id="0" w:name="_GoBack"/>
      <w:bookmarkEnd w:id="0"/>
    </w:p>
    <w:p w:rsidR="006B6AC6" w:rsidRPr="00890B39" w:rsidRDefault="006B6AC6" w:rsidP="00111858">
      <w:pPr>
        <w:rPr>
          <w:rFonts w:ascii="Arial" w:hAnsi="Arial" w:cs="Arial"/>
          <w:sz w:val="16"/>
          <w:szCs w:val="16"/>
        </w:rPr>
      </w:pPr>
    </w:p>
    <w:p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We advise that you do not plan for your child to be absent from school without gaining prior agreement from their school first. </w:t>
      </w:r>
      <w:proofErr w:type="spellStart"/>
      <w:r w:rsidRPr="00890B39">
        <w:rPr>
          <w:rFonts w:ascii="Arial" w:hAnsi="Arial" w:cs="Arial"/>
          <w:b/>
          <w:bCs/>
          <w:sz w:val="22"/>
          <w:szCs w:val="22"/>
        </w:rPr>
        <w:t>Headteachers</w:t>
      </w:r>
      <w:proofErr w:type="spellEnd"/>
      <w:r w:rsidRPr="00890B39">
        <w:rPr>
          <w:rFonts w:ascii="Arial" w:hAnsi="Arial" w:cs="Arial"/>
          <w:b/>
          <w:bCs/>
          <w:sz w:val="22"/>
          <w:szCs w:val="22"/>
        </w:rPr>
        <w:t xml:space="preserve"> cannot retrospectively authorise absence from school under any circumstance.</w:t>
      </w:r>
    </w:p>
    <w:p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lastRenderedPageBreak/>
        <w:t xml:space="preserve">Any disagreement between estranged parents should be resolved prior to submitting this request to your child’s school. </w:t>
      </w:r>
      <w:r w:rsidR="00890B39">
        <w:rPr>
          <w:rFonts w:ascii="Arial" w:hAnsi="Arial" w:cs="Arial"/>
          <w:b/>
          <w:bCs/>
          <w:sz w:val="22"/>
          <w:szCs w:val="22"/>
        </w:rPr>
        <w:br w:type="page"/>
      </w:r>
    </w:p>
    <w:p w:rsidR="00890B39" w:rsidRPr="004421DB" w:rsidRDefault="00890B39" w:rsidP="00890B39">
      <w:pPr>
        <w:pStyle w:val="Heading4"/>
        <w:rPr>
          <w:rFonts w:ascii="Arial" w:hAnsi="Arial" w:cs="Arial"/>
          <w:sz w:val="22"/>
          <w:szCs w:val="22"/>
        </w:rPr>
      </w:pPr>
      <w:r w:rsidRPr="004421DB">
        <w:rPr>
          <w:rFonts w:ascii="Arial" w:hAnsi="Arial" w:cs="Arial"/>
          <w:sz w:val="22"/>
          <w:szCs w:val="22"/>
        </w:rPr>
        <w:t>For School Use Only</w:t>
      </w:r>
    </w:p>
    <w:p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rsidTr="00A00BDF">
        <w:trPr>
          <w:trHeight w:val="749"/>
        </w:trPr>
        <w:tc>
          <w:tcPr>
            <w:tcW w:w="10134" w:type="dxa"/>
            <w:gridSpan w:val="6"/>
            <w:vAlign w:val="center"/>
          </w:tcPr>
          <w:p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rsidTr="00A00BDF">
        <w:trPr>
          <w:trHeight w:val="844"/>
        </w:trPr>
        <w:tc>
          <w:tcPr>
            <w:tcW w:w="2480"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rsidR="00A00BDF" w:rsidRDefault="00A00BDF" w:rsidP="00A00BDF">
            <w:pPr>
              <w:rPr>
                <w:rFonts w:ascii="Arial" w:hAnsi="Arial" w:cs="Arial"/>
                <w:b/>
                <w:bCs/>
                <w:i/>
                <w:iCs/>
              </w:rPr>
            </w:pPr>
          </w:p>
        </w:tc>
        <w:tc>
          <w:tcPr>
            <w:tcW w:w="2693"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rsidR="00A00BDF" w:rsidRDefault="00A00BDF" w:rsidP="00A00BDF">
            <w:pPr>
              <w:rPr>
                <w:rFonts w:ascii="Arial" w:hAnsi="Arial" w:cs="Arial"/>
                <w:b/>
                <w:bCs/>
                <w:i/>
                <w:iCs/>
              </w:rPr>
            </w:pPr>
          </w:p>
        </w:tc>
        <w:tc>
          <w:tcPr>
            <w:tcW w:w="2694" w:type="dxa"/>
            <w:vAlign w:val="center"/>
          </w:tcPr>
          <w:p w:rsidR="00A00BDF" w:rsidRDefault="00A00BDF" w:rsidP="00A00BDF">
            <w:pPr>
              <w:rPr>
                <w:rFonts w:ascii="Arial" w:hAnsi="Arial" w:cs="Arial"/>
                <w:b/>
                <w:bCs/>
                <w:i/>
                <w:iCs/>
              </w:rPr>
            </w:pPr>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 Unauthorised sessions to date:</w:t>
            </w:r>
          </w:p>
        </w:tc>
        <w:tc>
          <w:tcPr>
            <w:tcW w:w="793" w:type="dxa"/>
            <w:vAlign w:val="center"/>
          </w:tcPr>
          <w:p w:rsidR="00A00BDF" w:rsidRDefault="00A00BDF" w:rsidP="00A00BDF">
            <w:pPr>
              <w:rPr>
                <w:rFonts w:ascii="Arial" w:hAnsi="Arial" w:cs="Arial"/>
                <w:b/>
                <w:bCs/>
                <w:i/>
                <w:iCs/>
              </w:rPr>
            </w:pPr>
          </w:p>
        </w:tc>
      </w:tr>
    </w:tbl>
    <w:p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rsidTr="00A00BDF">
        <w:trPr>
          <w:trHeight w:val="1413"/>
        </w:trPr>
        <w:tc>
          <w:tcPr>
            <w:tcW w:w="6732" w:type="dxa"/>
            <w:vAlign w:val="center"/>
          </w:tcPr>
          <w:p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rsidR="00A00BDF" w:rsidRDefault="00A00BDF" w:rsidP="00A00BDF">
            <w:pPr>
              <w:spacing w:line="480" w:lineRule="auto"/>
              <w:rPr>
                <w:rFonts w:ascii="Arial" w:hAnsi="Arial" w:cs="Arial"/>
                <w:bCs/>
                <w:sz w:val="22"/>
                <w:szCs w:val="22"/>
              </w:rPr>
            </w:pPr>
          </w:p>
          <w:p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rsidR="00890B39" w:rsidRDefault="00890B39" w:rsidP="007C5BB0">
      <w:pPr>
        <w:ind w:left="180"/>
        <w:jc w:val="both"/>
        <w:rPr>
          <w:rFonts w:ascii="Arial" w:hAnsi="Arial" w:cs="Arial"/>
          <w:b/>
          <w:bCs/>
          <w:i/>
          <w:iCs/>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rsidR="006B6AC6" w:rsidRPr="00C106D3" w:rsidRDefault="006B6AC6" w:rsidP="007C5BB0">
      <w:pPr>
        <w:ind w:left="180"/>
        <w:jc w:val="both"/>
        <w:rPr>
          <w:rFonts w:ascii="Arial" w:hAnsi="Arial" w:cs="Arial"/>
          <w:bCs/>
          <w:i/>
          <w:iCs/>
          <w:sz w:val="22"/>
          <w:szCs w:val="22"/>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rsidR="00F21EA9" w:rsidRDefault="00F21EA9">
      <w:pPr>
        <w:rPr>
          <w:rFonts w:ascii="Arial" w:hAnsi="Arial" w:cs="Arial"/>
          <w:sz w:val="22"/>
          <w:szCs w:val="22"/>
        </w:rPr>
      </w:pPr>
      <w:r>
        <w:rPr>
          <w:rFonts w:ascii="Arial" w:hAnsi="Arial" w:cs="Arial"/>
          <w:sz w:val="22"/>
          <w:szCs w:val="22"/>
        </w:rPr>
        <w:br w:type="page"/>
      </w:r>
    </w:p>
    <w:p w:rsidR="006B6AC6" w:rsidRDefault="006B6AC6" w:rsidP="007C5BB0">
      <w:pPr>
        <w:ind w:left="180"/>
        <w:jc w:val="both"/>
        <w:rPr>
          <w:rFonts w:ascii="Arial" w:hAnsi="Arial" w:cs="Arial"/>
          <w:sz w:val="22"/>
          <w:szCs w:val="22"/>
        </w:rPr>
      </w:pPr>
    </w:p>
    <w:p w:rsidR="00CD48DA" w:rsidRDefault="00CD48DA" w:rsidP="007C5BB0">
      <w:pPr>
        <w:ind w:left="180"/>
        <w:jc w:val="both"/>
        <w:rPr>
          <w:rFonts w:ascii="Arial" w:hAnsi="Arial" w:cs="Arial"/>
          <w:sz w:val="22"/>
          <w:szCs w:val="22"/>
        </w:rPr>
      </w:pPr>
    </w:p>
    <w:p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rsidR="00CD48DA" w:rsidRPr="00AB3D81" w:rsidRDefault="00CD48DA" w:rsidP="00CD48DA">
      <w:pPr>
        <w:tabs>
          <w:tab w:val="left" w:pos="10080"/>
        </w:tabs>
        <w:ind w:right="363" w:firstLine="360"/>
        <w:jc w:val="center"/>
        <w:rPr>
          <w:rFonts w:ascii="Arial" w:hAnsi="Arial" w:cs="Arial"/>
          <w:bCs/>
        </w:rPr>
      </w:pPr>
    </w:p>
    <w:p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w:t>
      </w:r>
      <w:proofErr w:type="spellStart"/>
      <w:r w:rsidRPr="006A0EB5">
        <w:rPr>
          <w:rFonts w:cs="Arial"/>
          <w:sz w:val="22"/>
          <w:szCs w:val="22"/>
        </w:rPr>
        <w:t>Headteachers</w:t>
      </w:r>
      <w:proofErr w:type="spellEnd"/>
      <w:r w:rsidRPr="006A0EB5">
        <w:rPr>
          <w:rFonts w:cs="Arial"/>
          <w:sz w:val="22"/>
          <w:szCs w:val="22"/>
        </w:rPr>
        <w:t xml:space="preserve"> to authorise absence in exceptional circumstances. Please note this is </w:t>
      </w:r>
      <w:r w:rsidRPr="006A0EB5">
        <w:rPr>
          <w:rFonts w:cs="Arial"/>
          <w:b/>
          <w:sz w:val="22"/>
          <w:szCs w:val="22"/>
        </w:rPr>
        <w:t>not an entitlement.</w:t>
      </w:r>
      <w:r w:rsidRPr="006A0EB5">
        <w:rPr>
          <w:rFonts w:cs="Arial"/>
          <w:sz w:val="22"/>
          <w:szCs w:val="22"/>
        </w:rPr>
        <w:t xml:space="preserve"> The </w:t>
      </w:r>
      <w:proofErr w:type="spellStart"/>
      <w:r w:rsidRPr="006A0EB5">
        <w:rPr>
          <w:rFonts w:cs="Arial"/>
          <w:sz w:val="22"/>
          <w:szCs w:val="22"/>
        </w:rPr>
        <w:t>Headteacher</w:t>
      </w:r>
      <w:proofErr w:type="spellEnd"/>
      <w:r w:rsidRPr="006A0EB5">
        <w:rPr>
          <w:rFonts w:cs="Arial"/>
          <w:sz w:val="22"/>
          <w:szCs w:val="22"/>
        </w:rPr>
        <w:t xml:space="preserve"> will only authorise absence in line with the East Riding Behaviour &amp; Attendance Partnership ‘Absence from School for Exceptional Circumstances’ Policy. </w:t>
      </w:r>
      <w:proofErr w:type="spellStart"/>
      <w:r w:rsidRPr="006A0EB5">
        <w:rPr>
          <w:rFonts w:cs="Arial"/>
          <w:sz w:val="22"/>
          <w:szCs w:val="22"/>
        </w:rPr>
        <w:t>Headteachers</w:t>
      </w:r>
      <w:proofErr w:type="spellEnd"/>
      <w:r w:rsidRPr="006A0EB5">
        <w:rPr>
          <w:rFonts w:cs="Arial"/>
          <w:sz w:val="22"/>
          <w:szCs w:val="22"/>
        </w:rPr>
        <w:t xml:space="preserve">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rsidR="00CD48DA" w:rsidRDefault="00CD48DA" w:rsidP="00CD48DA">
      <w:pPr>
        <w:pStyle w:val="BodyText"/>
        <w:tabs>
          <w:tab w:val="left" w:pos="9540"/>
          <w:tab w:val="left" w:pos="10080"/>
        </w:tabs>
        <w:ind w:left="180"/>
        <w:rPr>
          <w:rFonts w:cs="Arial"/>
          <w:b/>
          <w:sz w:val="22"/>
          <w:szCs w:val="22"/>
        </w:rPr>
      </w:pP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There is no longer a provision in law for </w:t>
      </w:r>
      <w:proofErr w:type="spellStart"/>
      <w:r w:rsidRPr="006A0EB5">
        <w:rPr>
          <w:rFonts w:cs="Arial"/>
          <w:sz w:val="22"/>
          <w:szCs w:val="22"/>
        </w:rPr>
        <w:t>Headteachers</w:t>
      </w:r>
      <w:proofErr w:type="spellEnd"/>
      <w:r w:rsidRPr="006A0EB5">
        <w:rPr>
          <w:rFonts w:cs="Arial"/>
          <w:sz w:val="22"/>
          <w:szCs w:val="22"/>
        </w:rPr>
        <w:t xml:space="preserve"> to authorise an absence for the purpose of a term time holiday.</w:t>
      </w:r>
    </w:p>
    <w:p w:rsidR="00CD48DA" w:rsidRPr="006A0EB5" w:rsidRDefault="00CD48DA" w:rsidP="00CD48DA">
      <w:pPr>
        <w:pStyle w:val="BodyText"/>
        <w:tabs>
          <w:tab w:val="left" w:pos="9540"/>
          <w:tab w:val="left" w:pos="10080"/>
        </w:tabs>
        <w:ind w:left="180"/>
        <w:rPr>
          <w:rFonts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rsidR="00CD48DA" w:rsidRPr="006A0EB5" w:rsidRDefault="00CD48DA" w:rsidP="00CD48DA">
      <w:pPr>
        <w:tabs>
          <w:tab w:val="left" w:pos="9540"/>
          <w:tab w:val="left" w:pos="10080"/>
        </w:tabs>
        <w:ind w:left="540"/>
        <w:jc w:val="both"/>
        <w:rPr>
          <w:rFonts w:ascii="Arial" w:hAnsi="Arial" w:cs="Arial"/>
          <w:sz w:val="22"/>
          <w:szCs w:val="22"/>
        </w:rPr>
      </w:pPr>
    </w:p>
    <w:p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w:t>
      </w:r>
      <w:proofErr w:type="spellStart"/>
      <w:r w:rsidRPr="006A0EB5">
        <w:rPr>
          <w:rFonts w:cs="Arial"/>
          <w:sz w:val="22"/>
          <w:szCs w:val="22"/>
        </w:rPr>
        <w:t>Headteacher</w:t>
      </w:r>
      <w:proofErr w:type="spellEnd"/>
      <w:r w:rsidRPr="006A0EB5">
        <w:rPr>
          <w:rFonts w:cs="Arial"/>
          <w:sz w:val="22"/>
          <w:szCs w:val="22"/>
        </w:rPr>
        <w:t xml:space="preserve"> has not given permission for or where an explanation has not been provided by the parent. If your child accrues 10 sessions of unauthorised absence you may be liable for a penalty notice (one days absence equals two sessions and a five day absence is equal to 10 sessions etc.).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cases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example if your child is absent for one day this equals 2 sessions and a five day absence is equal to 10 sessions.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will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rsidR="00CD48DA" w:rsidRPr="006A0EB5" w:rsidRDefault="00CD48DA" w:rsidP="00CD48DA">
      <w:pPr>
        <w:ind w:left="180"/>
        <w:jc w:val="both"/>
        <w:rPr>
          <w:rFonts w:ascii="Arial" w:hAnsi="Arial" w:cs="Arial"/>
          <w:b/>
          <w:sz w:val="22"/>
          <w:szCs w:val="22"/>
        </w:rPr>
      </w:pPr>
    </w:p>
    <w:p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 xml:space="preserve">We advise that you do not plan for your child to be absent from school without gaining prior agreement from their school first. </w:t>
      </w:r>
      <w:proofErr w:type="spellStart"/>
      <w:r w:rsidRPr="006A0EB5">
        <w:rPr>
          <w:rFonts w:ascii="Arial" w:hAnsi="Arial" w:cs="Arial"/>
          <w:b/>
          <w:sz w:val="22"/>
          <w:szCs w:val="22"/>
        </w:rPr>
        <w:t>Headteachers</w:t>
      </w:r>
      <w:proofErr w:type="spellEnd"/>
      <w:r w:rsidRPr="006A0EB5">
        <w:rPr>
          <w:rFonts w:ascii="Arial" w:hAnsi="Arial" w:cs="Arial"/>
          <w:b/>
          <w:sz w:val="22"/>
          <w:szCs w:val="22"/>
        </w:rPr>
        <w:t xml:space="preserve"> cannot retrospectively authorise absence from school under any circumstance.</w:t>
      </w:r>
    </w:p>
    <w:p w:rsidR="00CD48DA" w:rsidRPr="00C106D3" w:rsidRDefault="00CD48DA" w:rsidP="007C5BB0">
      <w:pPr>
        <w:ind w:left="180"/>
        <w:jc w:val="both"/>
        <w:rPr>
          <w:rFonts w:ascii="Arial" w:hAnsi="Arial" w:cs="Arial"/>
          <w:sz w:val="22"/>
          <w:szCs w:val="22"/>
        </w:rPr>
      </w:pPr>
    </w:p>
    <w:sectPr w:rsidR="00CD48DA" w:rsidRPr="00C106D3" w:rsidSect="00B40E6A">
      <w:headerReference w:type="even" r:id="rId8"/>
      <w:headerReference w:type="default" r:id="rId9"/>
      <w:footerReference w:type="even" r:id="rId10"/>
      <w:footerReference w:type="default" r:id="rId11"/>
      <w:headerReference w:type="first" r:id="rId12"/>
      <w:footerReference w:type="first" r:id="rId13"/>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D0" w:rsidRDefault="005B1BD0">
      <w:r>
        <w:separator/>
      </w:r>
    </w:p>
  </w:endnote>
  <w:endnote w:type="continuationSeparator" w:id="0">
    <w:p w:rsidR="005B1BD0" w:rsidRDefault="005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EB" w:rsidRDefault="00F51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C6" w:rsidRPr="00B16AC3" w:rsidRDefault="00F511EB"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Exceptional Circumstances Request Form</w:t>
    </w:r>
    <w:r w:rsidR="00A00BDF">
      <w:rPr>
        <w:rStyle w:val="PageNumber"/>
        <w:rFonts w:ascii="Arial" w:hAnsi="Arial" w:cs="Arial"/>
        <w:sz w:val="16"/>
        <w:szCs w:val="16"/>
      </w:rPr>
      <w:tab/>
      <w:t>Updated</w:t>
    </w:r>
    <w:r w:rsidR="006B6AC6">
      <w:rPr>
        <w:rStyle w:val="PageNumber"/>
        <w:rFonts w:ascii="Arial" w:hAnsi="Arial" w:cs="Arial"/>
        <w:sz w:val="16"/>
        <w:szCs w:val="16"/>
      </w:rPr>
      <w:t xml:space="preserve"> </w:t>
    </w:r>
    <w:r>
      <w:rPr>
        <w:rStyle w:val="PageNumber"/>
        <w:rFonts w:ascii="Arial" w:hAnsi="Arial" w:cs="Arial"/>
        <w:sz w:val="16"/>
        <w:szCs w:val="16"/>
      </w:rPr>
      <w:t>September</w:t>
    </w:r>
    <w:r w:rsidR="003B07B8">
      <w:rPr>
        <w:rStyle w:val="PageNumber"/>
        <w:rFonts w:ascii="Arial" w:hAnsi="Arial" w:cs="Arial"/>
        <w:sz w:val="16"/>
        <w:szCs w:val="16"/>
      </w:rPr>
      <w:t xml:space="preserve"> 20</w:t>
    </w:r>
    <w:r>
      <w:rPr>
        <w:rStyle w:val="PageNumber"/>
        <w:rFonts w:ascii="Arial" w:hAnsi="Arial" w:cs="Arial"/>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EB" w:rsidRDefault="00F5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D0" w:rsidRDefault="005B1BD0">
      <w:r>
        <w:separator/>
      </w:r>
    </w:p>
  </w:footnote>
  <w:footnote w:type="continuationSeparator" w:id="0">
    <w:p w:rsidR="005B1BD0" w:rsidRDefault="005B1BD0">
      <w:r>
        <w:continuationSeparator/>
      </w:r>
    </w:p>
  </w:footnote>
  <w:footnote w:id="1">
    <w:p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00BD30CE" w:rsidRPr="00F234D7" w:rsidRDefault="00F234D7" w:rsidP="00F234D7">
      <w:pPr>
        <w:pStyle w:val="legclearfix2"/>
        <w:numPr>
          <w:ilvl w:val="0"/>
          <w:numId w:val="20"/>
        </w:numPr>
        <w:spacing w:after="0" w:line="240" w:lineRule="auto"/>
        <w:ind w:left="426"/>
        <w:rPr>
          <w:i/>
          <w:sz w:val="16"/>
          <w:szCs w:val="16"/>
        </w:rPr>
      </w:pPr>
      <w:proofErr w:type="gramStart"/>
      <w:r>
        <w:rPr>
          <w:rFonts w:ascii="Arial" w:hAnsi="Arial" w:cs="Arial"/>
          <w:sz w:val="18"/>
          <w:szCs w:val="18"/>
          <w:lang w:val="en"/>
        </w:rPr>
        <w:t>who</w:t>
      </w:r>
      <w:proofErr w:type="gramEnd"/>
      <w:r>
        <w:rPr>
          <w:rFonts w:ascii="Arial" w:hAnsi="Arial" w:cs="Arial"/>
          <w:sz w:val="18"/>
          <w:szCs w:val="18"/>
          <w:lang w:val="en"/>
        </w:rPr>
        <w:t xml:space="preserve">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EB" w:rsidRDefault="00F51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DA" w:rsidRDefault="00CD48DA">
    <w:pPr>
      <w:pStyle w:val="Header"/>
    </w:pPr>
    <w:r>
      <w:rPr>
        <w:noProof/>
      </w:rPr>
      <w:drawing>
        <wp:anchor distT="0" distB="0" distL="114300" distR="114300" simplePos="0" relativeHeight="251661312" behindDoc="0" locked="0" layoutInCell="1" allowOverlap="1" wp14:anchorId="039D8675" wp14:editId="4D3BF6B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C6" w:rsidRDefault="003B07B8">
    <w:pPr>
      <w:pStyle w:val="Header"/>
    </w:pPr>
    <w:r>
      <w:rPr>
        <w:noProof/>
      </w:rPr>
      <w:drawing>
        <wp:anchor distT="0" distB="0" distL="114300" distR="114300" simplePos="0" relativeHeight="251659264" behindDoc="0" locked="0" layoutInCell="1" allowOverlap="1" wp14:anchorId="65CA33D0" wp14:editId="1932B072">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15:restartNumberingAfterBreak="0">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4F"/>
    <w:rsid w:val="00004211"/>
    <w:rsid w:val="00012504"/>
    <w:rsid w:val="00022A00"/>
    <w:rsid w:val="0002776D"/>
    <w:rsid w:val="0003366D"/>
    <w:rsid w:val="00037866"/>
    <w:rsid w:val="00044A12"/>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14E1"/>
    <w:rsid w:val="001D2C07"/>
    <w:rsid w:val="001D6CCC"/>
    <w:rsid w:val="0020665D"/>
    <w:rsid w:val="00213BA9"/>
    <w:rsid w:val="0021685F"/>
    <w:rsid w:val="00253266"/>
    <w:rsid w:val="00256E5C"/>
    <w:rsid w:val="00264AE4"/>
    <w:rsid w:val="00267438"/>
    <w:rsid w:val="002759DA"/>
    <w:rsid w:val="00275DC5"/>
    <w:rsid w:val="0028274E"/>
    <w:rsid w:val="00282FF6"/>
    <w:rsid w:val="00284FB2"/>
    <w:rsid w:val="00295FB5"/>
    <w:rsid w:val="002A4926"/>
    <w:rsid w:val="002A5A87"/>
    <w:rsid w:val="002A785B"/>
    <w:rsid w:val="002A7B18"/>
    <w:rsid w:val="002C0DF3"/>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7F4DB3"/>
    <w:rsid w:val="00800449"/>
    <w:rsid w:val="00801AEB"/>
    <w:rsid w:val="00805F95"/>
    <w:rsid w:val="0081159D"/>
    <w:rsid w:val="0083518D"/>
    <w:rsid w:val="00840311"/>
    <w:rsid w:val="00841DB4"/>
    <w:rsid w:val="0087105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11EB"/>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EB60344A-9386-493F-B49D-975BD9D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FEF6-5013-4CBA-B6E6-C4025552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Helen Thomas</cp:lastModifiedBy>
  <cp:revision>4</cp:revision>
  <cp:lastPrinted>2018-03-08T09:43:00Z</cp:lastPrinted>
  <dcterms:created xsi:type="dcterms:W3CDTF">2021-05-10T13:25:00Z</dcterms:created>
  <dcterms:modified xsi:type="dcterms:W3CDTF">2022-03-02T14:11:00Z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